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35" w:rsidRPr="009C7089" w:rsidRDefault="00656235" w:rsidP="00656235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9C7089">
        <w:rPr>
          <w:b/>
          <w:bCs/>
          <w:color w:val="000000" w:themeColor="text1"/>
        </w:rPr>
        <w:t>ОГОЛОШЕННЯ</w:t>
      </w:r>
    </w:p>
    <w:p w:rsidR="00656235" w:rsidRPr="009C7089" w:rsidRDefault="00656235" w:rsidP="00656235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9C7089">
        <w:rPr>
          <w:b/>
          <w:bCs/>
          <w:color w:val="000000" w:themeColor="text1"/>
        </w:rPr>
        <w:t>про передачу нерухомого майна в оренду на аукціоні</w:t>
      </w:r>
    </w:p>
    <w:p w:rsidR="00656235" w:rsidRPr="009C7089" w:rsidRDefault="00656235" w:rsidP="00656235">
      <w:pPr>
        <w:pStyle w:val="a3"/>
        <w:spacing w:before="0" w:beforeAutospacing="0" w:after="120" w:afterAutospacing="0"/>
        <w:rPr>
          <w:color w:val="000000" w:themeColor="text1"/>
        </w:rPr>
      </w:pPr>
      <w:r w:rsidRPr="009C7089">
        <w:rPr>
          <w:color w:val="000000" w:themeColor="text1"/>
        </w:rPr>
        <w:t> </w:t>
      </w:r>
    </w:p>
    <w:tbl>
      <w:tblPr>
        <w:tblW w:w="105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7655"/>
      </w:tblGrid>
      <w:tr w:rsidR="00E656D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656235" w:rsidP="00E656D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bCs/>
                <w:color w:val="000000" w:themeColor="text1"/>
              </w:rPr>
              <w:t>Назва</w:t>
            </w:r>
            <w:r w:rsidR="00E656DA" w:rsidRPr="009C7089">
              <w:rPr>
                <w:bCs/>
                <w:color w:val="000000" w:themeColor="text1"/>
              </w:rPr>
              <w:t xml:space="preserve"> аукціону</w:t>
            </w:r>
            <w:r w:rsidRPr="009C7089">
              <w:rPr>
                <w:bCs/>
                <w:color w:val="000000" w:themeColor="text1"/>
              </w:rPr>
              <w:t> 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1A272F" w:rsidP="001A272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C7089">
              <w:rPr>
                <w:bCs/>
                <w:color w:val="000000" w:themeColor="text1"/>
              </w:rPr>
              <w:t>Оренда нерухомого майна, що належить до комунальної власності територіальної громади міста Черкаси, загальною площею 35,8 м</w:t>
            </w:r>
            <w:r w:rsidRPr="009C7089">
              <w:rPr>
                <w:bCs/>
                <w:color w:val="000000" w:themeColor="text1"/>
                <w:vertAlign w:val="superscript"/>
              </w:rPr>
              <w:t>2</w:t>
            </w:r>
            <w:r w:rsidRPr="009C7089">
              <w:rPr>
                <w:bCs/>
                <w:color w:val="000000" w:themeColor="text1"/>
              </w:rPr>
              <w:t>, розташованого за адресою : 18029, місто Черкаси, вулиця Олени Теліги, будівля 4</w:t>
            </w:r>
          </w:p>
        </w:tc>
      </w:tr>
      <w:tr w:rsidR="00E656DA" w:rsidRPr="009C7089" w:rsidTr="001A272F">
        <w:trPr>
          <w:trHeight w:val="227"/>
        </w:trPr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656235" w:rsidP="00CB4872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Повне найменування та адреса орендодавця 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1A272F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Департамент охорони здоров’я та медичних послуг Черкаської міської ради код ЕДРПОУ 02013260; 18000, Черкаська область, місто Черкаси, вулиця Байди Вишневецького,36, тел. (0472) 372456, e-</w:t>
            </w:r>
            <w:proofErr w:type="spellStart"/>
            <w:r w:rsidRPr="009C7089">
              <w:rPr>
                <w:color w:val="000000" w:themeColor="text1"/>
              </w:rPr>
              <w:t>mail</w:t>
            </w:r>
            <w:proofErr w:type="spellEnd"/>
            <w:r w:rsidRPr="009C7089">
              <w:rPr>
                <w:color w:val="000000" w:themeColor="text1"/>
              </w:rPr>
              <w:t>: dozmpchmr@gmail.com</w:t>
            </w:r>
          </w:p>
        </w:tc>
      </w:tr>
      <w:tr w:rsidR="00E656D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656235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Повне найменування та адреса балансоутримувача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56235" w:rsidRPr="009C7089" w:rsidRDefault="001A272F" w:rsidP="00E04094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Комунальне некомерційне підприємство КНП «П’ятий Черкаський міський центр первинної медико - санітарної допомоги» код за ЄДРПОУ 21367489; 1802</w:t>
            </w:r>
            <w:r w:rsidR="00E04094" w:rsidRPr="00E04094">
              <w:rPr>
                <w:color w:val="000000" w:themeColor="text1"/>
              </w:rPr>
              <w:t>9</w:t>
            </w:r>
            <w:r w:rsidRPr="009C7089">
              <w:rPr>
                <w:color w:val="000000" w:themeColor="text1"/>
              </w:rPr>
              <w:t>, Черкаська область, місто Черкаси, вулиця 30 років Перемоги, 20, тел. (0472) 66 88 33, e-</w:t>
            </w:r>
            <w:proofErr w:type="spellStart"/>
            <w:r w:rsidRPr="009C7089">
              <w:rPr>
                <w:color w:val="000000" w:themeColor="text1"/>
              </w:rPr>
              <w:t>mail</w:t>
            </w:r>
            <w:proofErr w:type="spellEnd"/>
            <w:r w:rsidRPr="009C7089">
              <w:rPr>
                <w:color w:val="000000" w:themeColor="text1"/>
              </w:rPr>
              <w:t xml:space="preserve">: </w:t>
            </w:r>
            <w:r w:rsidRPr="009C7089">
              <w:rPr>
                <w:rStyle w:val="3"/>
                <w:b w:val="0"/>
                <w:bCs w:val="0"/>
                <w:sz w:val="24"/>
                <w:szCs w:val="24"/>
                <w:lang w:val="en-US"/>
              </w:rPr>
              <w:t>clinica5@medicine.ck.ua</w:t>
            </w:r>
          </w:p>
        </w:tc>
      </w:tr>
      <w:tr w:rsidR="00656235" w:rsidRPr="009C7089" w:rsidTr="001A272F">
        <w:tc>
          <w:tcPr>
            <w:tcW w:w="10534" w:type="dxa"/>
            <w:gridSpan w:val="2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656235" w:rsidP="0083626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C7089">
              <w:rPr>
                <w:b/>
                <w:bCs/>
                <w:color w:val="000000" w:themeColor="text1"/>
              </w:rPr>
              <w:t xml:space="preserve">Інформація про </w:t>
            </w:r>
            <w:r w:rsidR="00E656DA" w:rsidRPr="009C7089">
              <w:rPr>
                <w:b/>
                <w:bCs/>
                <w:color w:val="000000" w:themeColor="text1"/>
              </w:rPr>
              <w:t xml:space="preserve">потенційний </w:t>
            </w:r>
            <w:r w:rsidRPr="009C7089">
              <w:rPr>
                <w:b/>
                <w:bCs/>
                <w:color w:val="000000" w:themeColor="text1"/>
              </w:rPr>
              <w:t>об’єкт оренди</w:t>
            </w:r>
          </w:p>
        </w:tc>
      </w:tr>
      <w:tr w:rsidR="00E656D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656235" w:rsidP="00E656D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 xml:space="preserve">Тип </w:t>
            </w:r>
            <w:r w:rsidR="00E656DA" w:rsidRPr="009C7089">
              <w:rPr>
                <w:color w:val="000000" w:themeColor="text1"/>
              </w:rPr>
              <w:t>П</w:t>
            </w:r>
            <w:r w:rsidRPr="009C7089">
              <w:rPr>
                <w:color w:val="000000" w:themeColor="text1"/>
              </w:rPr>
              <w:t>ереліку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1A272F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Перший</w:t>
            </w:r>
          </w:p>
        </w:tc>
      </w:tr>
      <w:tr w:rsidR="00E656DA" w:rsidRPr="009C7089" w:rsidTr="001A272F">
        <w:trPr>
          <w:trHeight w:val="405"/>
        </w:trPr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E656DA" w:rsidRPr="009C7089" w:rsidRDefault="00E656D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 xml:space="preserve">Вартість об’єкта </w:t>
            </w:r>
          </w:p>
          <w:p w:rsidR="00656235" w:rsidRPr="009C7089" w:rsidRDefault="00E656DA" w:rsidP="00CB4872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(п</w:t>
            </w:r>
            <w:r w:rsidR="00656235" w:rsidRPr="009C7089">
              <w:rPr>
                <w:color w:val="000000" w:themeColor="text1"/>
              </w:rPr>
              <w:t>ервісна вартість об'єкта оренди</w:t>
            </w:r>
            <w:r w:rsidRPr="009C7089">
              <w:rPr>
                <w:color w:val="000000" w:themeColor="text1"/>
              </w:rPr>
              <w:t>, залишкова вартість об'єкта оренди)</w:t>
            </w:r>
            <w:r w:rsidR="00656235" w:rsidRPr="009C7089">
              <w:rPr>
                <w:color w:val="000000" w:themeColor="text1"/>
              </w:rPr>
              <w:t> 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56235" w:rsidRPr="009C7089" w:rsidRDefault="001A272F" w:rsidP="00930AA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Первісна балансова вартість – 82 020,40 грн. з ПДВ</w:t>
            </w:r>
          </w:p>
          <w:p w:rsidR="001A272F" w:rsidRPr="009C7089" w:rsidRDefault="001A272F" w:rsidP="00930AA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Залишкова балансова вартість – 44 676,35 грн. з ПДВ</w:t>
            </w:r>
          </w:p>
        </w:tc>
      </w:tr>
      <w:tr w:rsidR="00E656D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656235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Тип об’єкта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56235" w:rsidRPr="009C7089" w:rsidRDefault="001A272F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Нежитлове приміщення</w:t>
            </w:r>
          </w:p>
        </w:tc>
      </w:tr>
      <w:tr w:rsidR="00E656D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656235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Пропонований строк оренди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56235" w:rsidRPr="009C7089" w:rsidRDefault="001A272F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5 років</w:t>
            </w:r>
          </w:p>
        </w:tc>
      </w:tr>
      <w:tr w:rsidR="00E656D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656235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A272F" w:rsidRPr="009C7089" w:rsidRDefault="001A272F" w:rsidP="001A272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Рішення про проведення інвестиційного конкурсу не приймалось.</w:t>
            </w:r>
          </w:p>
          <w:p w:rsidR="00656235" w:rsidRPr="009C7089" w:rsidRDefault="001A272F" w:rsidP="001A272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Об’єкт не включений до переліку майна, що підлягає приватизації</w:t>
            </w:r>
          </w:p>
        </w:tc>
      </w:tr>
      <w:tr w:rsidR="00E656D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656235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Інформація про отримання погодження органу управління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A272F" w:rsidRPr="009C7089" w:rsidRDefault="001A272F" w:rsidP="001A272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департаменту охорони здоров'я та медичних послуг Черкаської міської ради від 24.01.2024р. №10</w:t>
            </w:r>
            <w:r w:rsidRPr="009C708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9C7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КНП «П’ятий Черкаський міський центр первинної медико - санітарної допомоги» згоди на передачу в оренду майна"</w:t>
            </w:r>
          </w:p>
          <w:p w:rsidR="00656235" w:rsidRPr="009C7089" w:rsidRDefault="00656235" w:rsidP="00A55AC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E656DA" w:rsidRPr="009C7089" w:rsidTr="001A272F">
        <w:trPr>
          <w:trHeight w:val="25"/>
        </w:trPr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E656DA" w:rsidRPr="009C7089" w:rsidRDefault="00E656DA" w:rsidP="00E656D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Фотографічне зображення майна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E656DA" w:rsidRPr="009C7089" w:rsidRDefault="001A272F" w:rsidP="00A55AC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9C7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Додається 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Інформація про погодження балансоутримувача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3E6E43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 xml:space="preserve">Наказ </w:t>
            </w:r>
            <w:r w:rsidRPr="009C7089">
              <w:rPr>
                <w:bCs/>
              </w:rPr>
              <w:t>КНП «</w:t>
            </w:r>
            <w:r w:rsidRPr="009C7089">
              <w:t>П’ятий Черкаський міський центр первинної медико - санітарної допомоги</w:t>
            </w:r>
            <w:r w:rsidRPr="009C7089">
              <w:rPr>
                <w:bCs/>
              </w:rPr>
              <w:t>»</w:t>
            </w:r>
            <w:r w:rsidRPr="009C7089">
              <w:t xml:space="preserve">   № 25 від 19.01.2024р.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Місцезнаходження об’єкта;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DB324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18028, Черкаська область, місто Черкаси, вулиця Олени Теліги, буд 4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E656D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Загальна і корисна площа об’єкта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D81C1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Загальна площа 35,8 м</w:t>
            </w:r>
            <w:r w:rsidRPr="009C7089">
              <w:rPr>
                <w:color w:val="000000" w:themeColor="text1"/>
                <w:vertAlign w:val="superscript"/>
              </w:rPr>
              <w:t>2</w:t>
            </w:r>
            <w:r w:rsidRPr="009C7089">
              <w:rPr>
                <w:color w:val="000000" w:themeColor="text1"/>
              </w:rPr>
              <w:t xml:space="preserve">,  </w:t>
            </w:r>
          </w:p>
          <w:p w:rsidR="001E2A38" w:rsidRDefault="00D81C1A" w:rsidP="00D81C1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 xml:space="preserve">Корисна площа </w:t>
            </w:r>
            <w:r w:rsidR="001E2A38">
              <w:rPr>
                <w:color w:val="000000" w:themeColor="text1"/>
              </w:rPr>
              <w:t>26,0 м</w:t>
            </w:r>
            <w:r w:rsidR="001E2A38">
              <w:rPr>
                <w:color w:val="000000" w:themeColor="text1"/>
                <w:vertAlign w:val="superscript"/>
              </w:rPr>
              <w:t>2</w:t>
            </w:r>
          </w:p>
          <w:p w:rsidR="00D81C1A" w:rsidRPr="009C7089" w:rsidRDefault="001E2A38" w:rsidP="001E2A38">
            <w:pPr>
              <w:pStyle w:val="a3"/>
              <w:spacing w:before="0" w:beforeAutospacing="0" w:after="0" w:afterAutospacing="0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Спільного користування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  </w:t>
            </w:r>
            <w:r w:rsidR="00D81C1A" w:rsidRPr="009C7089">
              <w:rPr>
                <w:color w:val="000000" w:themeColor="text1"/>
              </w:rPr>
              <w:t>9,8 м</w:t>
            </w:r>
            <w:r w:rsidR="00D81C1A" w:rsidRPr="009C7089">
              <w:rPr>
                <w:color w:val="000000" w:themeColor="text1"/>
                <w:vertAlign w:val="superscript"/>
              </w:rPr>
              <w:t>2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Характеристика об’єкта оренди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2E769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Кабінет на третьому поверсі чотирьохповерхової будівлі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E656D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lastRenderedPageBreak/>
              <w:t>Технічний стан об’єкта, забезпечення об’єкта комунікаціями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D81C1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Технічний стан задовільний, наявне водопостачання та водовідведення, забезпечено централізованим опаленням (лічильник опалення відсутній), приєднано до електромережі.</w:t>
            </w:r>
          </w:p>
        </w:tc>
      </w:tr>
      <w:tr w:rsidR="00D81C1A" w:rsidRPr="009C7089" w:rsidTr="001A272F">
        <w:trPr>
          <w:trHeight w:val="139"/>
        </w:trPr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E656D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План поверху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9267A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Додається</w:t>
            </w:r>
          </w:p>
        </w:tc>
      </w:tr>
      <w:tr w:rsidR="00D81C1A" w:rsidRPr="009C7089" w:rsidTr="001A272F">
        <w:trPr>
          <w:trHeight w:val="896"/>
        </w:trPr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частина, та інформація про отримання погодження органу охорони культурної спадщини на передачу об’єкта в оренду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D81C1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Об’єкт не є пам’яткою культурної спадщини, щойно виявленим об’єктом культурної спадщини чи його частиною.</w:t>
            </w:r>
          </w:p>
          <w:p w:rsidR="00D81C1A" w:rsidRPr="009C7089" w:rsidRDefault="00D81C1A" w:rsidP="00D81C1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Не потребує погодження органу охорони культурної спадщини на передачу об’єкта в оренду.</w:t>
            </w:r>
          </w:p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D81C1A" w:rsidRPr="001E2A38" w:rsidTr="001A272F">
        <w:trPr>
          <w:trHeight w:val="189"/>
        </w:trPr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Інформація про цільове призначення об’єкта оренди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D81C1A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9">
              <w:rPr>
                <w:rStyle w:val="20"/>
                <w:rFonts w:eastAsiaTheme="minorHAnsi"/>
                <w:sz w:val="24"/>
                <w:szCs w:val="24"/>
              </w:rPr>
              <w:t>Об’єкт оренди може бути використаний за будь-яким цільовим призначенням, окрім зазначеного:</w:t>
            </w:r>
          </w:p>
          <w:p w:rsidR="00D81C1A" w:rsidRPr="009C7089" w:rsidRDefault="00D81C1A" w:rsidP="00D81C1A">
            <w:pPr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spacing w:after="0" w:line="274" w:lineRule="exact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089">
              <w:rPr>
                <w:rStyle w:val="20"/>
                <w:rFonts w:eastAsiaTheme="minorHAnsi"/>
                <w:sz w:val="24"/>
                <w:szCs w:val="24"/>
              </w:rPr>
              <w:t>Нічні клуби. Ресторани з нічним режимом роботи (після 22 год). Сауни, лазні. Організація концертів та іншої видовищно- розважальної діяльності. Готелі, турбази, мотелі, кемпінги, літні будиночки. Комп’ютерні клуби та Інтернет-кафе</w:t>
            </w:r>
          </w:p>
          <w:p w:rsidR="00D81C1A" w:rsidRPr="009C7089" w:rsidRDefault="00D81C1A" w:rsidP="00D81C1A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9">
              <w:rPr>
                <w:rStyle w:val="20"/>
                <w:rFonts w:eastAsiaTheme="minorHAnsi"/>
                <w:sz w:val="24"/>
                <w:szCs w:val="24"/>
              </w:rPr>
              <w:t>•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</w:t>
            </w:r>
          </w:p>
          <w:p w:rsidR="00D81C1A" w:rsidRPr="009C7089" w:rsidRDefault="00D81C1A" w:rsidP="00D81C1A">
            <w:pPr>
              <w:widowControl w:val="0"/>
              <w:numPr>
                <w:ilvl w:val="0"/>
                <w:numId w:val="3"/>
              </w:numPr>
              <w:tabs>
                <w:tab w:val="left" w:pos="394"/>
              </w:tabs>
              <w:spacing w:after="0" w:line="250" w:lineRule="exact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9">
              <w:rPr>
                <w:rStyle w:val="20"/>
                <w:rFonts w:eastAsiaTheme="minorHAnsi"/>
                <w:sz w:val="24"/>
                <w:szCs w:val="24"/>
              </w:rPr>
              <w:t>Пункти обміну валюти, банкомати, платіжні термінали. Торговельні автомати. Розміщення технічних засобів і антен операторів телекомунікацій, суб’єктів підприємницької діяльності, які надають послуги зв’язку, послуги доступу до Інтернету, телекомунікації, передання сигналу мовлення. Розміщення зовнішньої реклами на будівлях і спорудах. Продаж книг, газет і журналів</w:t>
            </w:r>
          </w:p>
          <w:p w:rsidR="00D81C1A" w:rsidRPr="009C7089" w:rsidRDefault="00D81C1A" w:rsidP="00D81C1A">
            <w:pPr>
              <w:widowControl w:val="0"/>
              <w:numPr>
                <w:ilvl w:val="0"/>
                <w:numId w:val="3"/>
              </w:numPr>
              <w:tabs>
                <w:tab w:val="left" w:pos="456"/>
              </w:tabs>
              <w:spacing w:after="0" w:line="274" w:lineRule="exact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9">
              <w:rPr>
                <w:rStyle w:val="20"/>
                <w:rFonts w:eastAsiaTheme="minorHAnsi"/>
                <w:sz w:val="24"/>
                <w:szCs w:val="24"/>
              </w:rPr>
              <w:t>Ритуальні послуги. Громадські вбиральні. Збір і сортування вторинної сировини</w:t>
            </w:r>
          </w:p>
          <w:p w:rsidR="00D81C1A" w:rsidRPr="009C7089" w:rsidRDefault="00D81C1A" w:rsidP="00D81C1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rStyle w:val="20"/>
                <w:sz w:val="24"/>
                <w:szCs w:val="24"/>
              </w:rPr>
              <w:t>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</w:t>
            </w:r>
            <w:r w:rsidRPr="009C7089">
              <w:t xml:space="preserve"> </w:t>
            </w:r>
            <w:r w:rsidRPr="009C7089">
              <w:rPr>
                <w:rStyle w:val="20"/>
                <w:sz w:val="24"/>
                <w:szCs w:val="24"/>
              </w:rPr>
              <w:t>Орендар самостійно укладає договори з виконавцями комунальних послуг, самостійно або через відповідну організацію сплачує за фактично отримані комунальні послуги (водопостачання, водовідведення, постачання гарячої води, опалення, газопостачання, електропостачання, вивезення побутових відходів тощо), а також сплачує вартість послуг по технічному обслуговуванню інженерного обладнання та інші витрати по утриманню об’єкта.</w:t>
            </w:r>
          </w:p>
        </w:tc>
      </w:tr>
      <w:tr w:rsidR="00D81C1A" w:rsidRPr="001E2A38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Інформація щодо оплати комунальних послуг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rStyle w:val="20"/>
                <w:sz w:val="24"/>
                <w:szCs w:val="24"/>
              </w:rPr>
              <w:t>Орендар самостійно укладає договори з виконавцями комунальних послуг, самостійно або через відповідну організацію сплачує за фактично отримані комунальні послуги (водопостачання, водовідведення, постачання гарячої води, опалення, газопостачання, електропостачання, вивезення побутових відходів тощо), а також сплачує вартість послуг по технічному обслуговуванню інженерного обладнання та інші витрати по утриманню об’єкта.</w:t>
            </w:r>
          </w:p>
        </w:tc>
      </w:tr>
      <w:tr w:rsidR="00D81C1A" w:rsidRPr="009C7089" w:rsidTr="001A272F">
        <w:trPr>
          <w:trHeight w:val="129"/>
        </w:trPr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Проект договору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Додається</w:t>
            </w:r>
          </w:p>
        </w:tc>
      </w:tr>
      <w:tr w:rsidR="00D81C1A" w:rsidRPr="009C7089" w:rsidTr="001A272F">
        <w:trPr>
          <w:trHeight w:val="163"/>
        </w:trPr>
        <w:tc>
          <w:tcPr>
            <w:tcW w:w="10534" w:type="dxa"/>
            <w:gridSpan w:val="2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Умови та додаткові умови оренди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Строк оренди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5 років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lastRenderedPageBreak/>
              <w:t>Стартова орендна плата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E04094">
            <w:pPr>
              <w:spacing w:line="274" w:lineRule="exact"/>
              <w:rPr>
                <w:color w:val="000000" w:themeColor="text1"/>
              </w:rPr>
            </w:pPr>
            <w:r w:rsidRPr="009C7089">
              <w:rPr>
                <w:rStyle w:val="21"/>
                <w:rFonts w:eastAsiaTheme="minorHAnsi"/>
                <w:sz w:val="24"/>
                <w:szCs w:val="24"/>
              </w:rPr>
              <w:t>3710,07</w:t>
            </w:r>
            <w:r w:rsidRPr="009C7089">
              <w:rPr>
                <w:rStyle w:val="20"/>
                <w:rFonts w:eastAsiaTheme="minorHAnsi"/>
                <w:sz w:val="24"/>
                <w:szCs w:val="24"/>
              </w:rPr>
              <w:t xml:space="preserve"> грн. з ПДВ - для електронного аукціону за місяць оренди 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Наявність згоди на здійснення поточного та/або капітального ремонту орендованого майна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595314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rStyle w:val="20"/>
                <w:sz w:val="24"/>
                <w:szCs w:val="24"/>
              </w:rPr>
              <w:t>Орендодавець надає згоду на здійснення поточного/ капітального ремонту об’єкта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Вимоги до орендаря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595314" w:rsidP="00E04094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rStyle w:val="20"/>
                <w:sz w:val="24"/>
                <w:szCs w:val="24"/>
              </w:rPr>
              <w:t xml:space="preserve">Орендар має відповідати вимогам п. 3, п. 4 статті 4 Закону України «Про оренду державного та комунального майна». 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Згода на передачу орендованого майна в суборенду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595314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rStyle w:val="20"/>
                <w:sz w:val="24"/>
                <w:szCs w:val="24"/>
              </w:rPr>
              <w:t>Об’єкт оренди не може бути переданий в суборенду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E656D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Контактні дані орендодавця  (балансоутримувача) для звернень щодо ознайомлення з об’єктом оренди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E04094" w:rsidRDefault="00595314" w:rsidP="002E769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Адреса: 18029, місто Черкаси,</w:t>
            </w:r>
            <w:r w:rsidR="009C7089" w:rsidRPr="009C7089">
              <w:rPr>
                <w:color w:val="000000" w:themeColor="text1"/>
                <w:lang w:val="ru-RU"/>
              </w:rPr>
              <w:t xml:space="preserve"> вулиця 30 років Перемоги, </w:t>
            </w:r>
            <w:r w:rsidRPr="009C7089">
              <w:rPr>
                <w:color w:val="000000" w:themeColor="text1"/>
              </w:rPr>
              <w:t xml:space="preserve"> будівля 20, кабінет № 216 протягом робочого часу </w:t>
            </w:r>
          </w:p>
          <w:p w:rsidR="00D81C1A" w:rsidRPr="009C7089" w:rsidRDefault="00595314" w:rsidP="002E7699">
            <w:pPr>
              <w:pStyle w:val="a3"/>
              <w:spacing w:before="0" w:beforeAutospacing="0" w:after="0" w:afterAutospacing="0"/>
              <w:rPr>
                <w:rStyle w:val="20"/>
                <w:sz w:val="24"/>
                <w:szCs w:val="24"/>
              </w:rPr>
            </w:pPr>
            <w:r w:rsidRPr="009C7089">
              <w:rPr>
                <w:color w:val="000000" w:themeColor="text1"/>
              </w:rPr>
              <w:t>(</w:t>
            </w:r>
            <w:r w:rsidRPr="009C7089">
              <w:rPr>
                <w:rStyle w:val="20"/>
                <w:sz w:val="24"/>
                <w:szCs w:val="24"/>
              </w:rPr>
              <w:t>понеділок - четвер з 08:00 до 17:00, п’ятниця з 08:00 до 16:00)</w:t>
            </w:r>
          </w:p>
          <w:p w:rsidR="00595314" w:rsidRPr="009C7089" w:rsidRDefault="00595314" w:rsidP="002E7699">
            <w:pPr>
              <w:pStyle w:val="a3"/>
              <w:spacing w:before="0" w:beforeAutospacing="0" w:after="0" w:afterAutospacing="0"/>
              <w:rPr>
                <w:rStyle w:val="20"/>
                <w:sz w:val="24"/>
                <w:szCs w:val="24"/>
              </w:rPr>
            </w:pPr>
            <w:r w:rsidRPr="009C7089">
              <w:rPr>
                <w:rStyle w:val="20"/>
                <w:sz w:val="24"/>
                <w:szCs w:val="24"/>
              </w:rPr>
              <w:t xml:space="preserve">номер телефону (0472) 31-99-04 </w:t>
            </w:r>
          </w:p>
          <w:p w:rsidR="00595314" w:rsidRPr="009C7089" w:rsidRDefault="00595314" w:rsidP="002E769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rStyle w:val="20"/>
                <w:sz w:val="24"/>
                <w:szCs w:val="24"/>
              </w:rPr>
              <w:t>адреса електронної пошти: knp_5poliklinika@ukr.net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CB4872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Інформація про умови, на яких проводиться аукціон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E04094" w:rsidRDefault="00595314" w:rsidP="00E04094">
            <w:pPr>
              <w:pStyle w:val="a6"/>
              <w:rPr>
                <w:rStyle w:val="20"/>
                <w:rFonts w:eastAsiaTheme="minorHAnsi"/>
                <w:sz w:val="24"/>
                <w:szCs w:val="24"/>
              </w:rPr>
            </w:pPr>
            <w:r w:rsidRPr="009C7089">
              <w:rPr>
                <w:rStyle w:val="20"/>
                <w:rFonts w:eastAsiaTheme="minorHAnsi"/>
                <w:sz w:val="24"/>
                <w:szCs w:val="24"/>
              </w:rPr>
              <w:t xml:space="preserve">Розмір мінімального кроку підвищення стартової орендної плати під час аукціону (1 відсоток стартової орендної плати) – </w:t>
            </w:r>
            <w:r w:rsidRPr="009C7089">
              <w:rPr>
                <w:rStyle w:val="20"/>
                <w:rFonts w:eastAsiaTheme="minorHAnsi"/>
                <w:b/>
                <w:sz w:val="24"/>
                <w:szCs w:val="24"/>
              </w:rPr>
              <w:t>37,10</w:t>
            </w:r>
            <w:r w:rsidRPr="009C7089">
              <w:rPr>
                <w:rStyle w:val="20"/>
                <w:rFonts w:eastAsiaTheme="minorHAnsi"/>
                <w:sz w:val="24"/>
                <w:szCs w:val="24"/>
              </w:rPr>
              <w:t xml:space="preserve"> грн. (відповідно до пункту 70 Порядку передачі майна в оренду державного та комунального майна, затвердженого постановою Кабінету Міністрів України від 03.06.2020 № 483 «Деякі питання оренди державного та комунального майна»); </w:t>
            </w:r>
          </w:p>
          <w:p w:rsidR="00595314" w:rsidRPr="009C7089" w:rsidRDefault="00595314" w:rsidP="00E04094">
            <w:pPr>
              <w:pStyle w:val="a6"/>
            </w:pPr>
            <w:r w:rsidRPr="009C7089">
              <w:rPr>
                <w:rStyle w:val="20"/>
                <w:rFonts w:eastAsiaTheme="minorHAnsi"/>
                <w:sz w:val="24"/>
                <w:szCs w:val="24"/>
              </w:rPr>
              <w:t xml:space="preserve">Розмір гарантійного внеску </w:t>
            </w:r>
            <w:r w:rsidR="00E04094">
              <w:rPr>
                <w:rStyle w:val="20"/>
                <w:rFonts w:eastAsiaTheme="minorHAnsi"/>
                <w:sz w:val="24"/>
                <w:szCs w:val="24"/>
              </w:rPr>
              <w:t>–</w:t>
            </w:r>
            <w:r w:rsidRPr="009C7089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="00E04094">
              <w:rPr>
                <w:rStyle w:val="21"/>
                <w:rFonts w:eastAsiaTheme="minorHAnsi"/>
              </w:rPr>
              <w:t>7420,14</w:t>
            </w:r>
            <w:r w:rsidRPr="009C7089">
              <w:rPr>
                <w:rStyle w:val="20"/>
                <w:rFonts w:eastAsiaTheme="minorHAnsi"/>
                <w:sz w:val="24"/>
                <w:szCs w:val="24"/>
              </w:rPr>
              <w:t xml:space="preserve"> грн.;</w:t>
            </w:r>
          </w:p>
          <w:p w:rsidR="00595314" w:rsidRPr="009C7089" w:rsidRDefault="00595314" w:rsidP="00E04094">
            <w:pPr>
              <w:pStyle w:val="a6"/>
            </w:pPr>
            <w:r w:rsidRPr="009C7089">
              <w:rPr>
                <w:rStyle w:val="20"/>
                <w:rFonts w:eastAsiaTheme="minorHAnsi"/>
                <w:sz w:val="24"/>
                <w:szCs w:val="24"/>
              </w:rPr>
              <w:t xml:space="preserve">Розмір реєстраційного внеску - </w:t>
            </w:r>
            <w:r w:rsidRPr="009C7089">
              <w:rPr>
                <w:rStyle w:val="21"/>
                <w:rFonts w:eastAsiaTheme="minorHAnsi"/>
                <w:sz w:val="24"/>
                <w:szCs w:val="24"/>
              </w:rPr>
              <w:t>710,00</w:t>
            </w:r>
            <w:r w:rsidRPr="009C7089">
              <w:rPr>
                <w:rStyle w:val="20"/>
                <w:rFonts w:eastAsiaTheme="minorHAnsi"/>
                <w:sz w:val="24"/>
                <w:szCs w:val="24"/>
              </w:rPr>
              <w:t xml:space="preserve"> грн.</w:t>
            </w:r>
          </w:p>
          <w:p w:rsidR="00D81C1A" w:rsidRPr="009C7089" w:rsidRDefault="00595314" w:rsidP="00E04094">
            <w:pPr>
              <w:pStyle w:val="a6"/>
              <w:rPr>
                <w:color w:val="000000" w:themeColor="text1"/>
              </w:rPr>
            </w:pPr>
            <w:r w:rsidRPr="009C7089">
              <w:rPr>
                <w:rStyle w:val="20"/>
                <w:rFonts w:eastAsiaTheme="minorHAnsi"/>
                <w:sz w:val="24"/>
                <w:szCs w:val="24"/>
              </w:rPr>
              <w:t>Кількість кроків аукціону за методом покрокового зниження стартової орендної плати та подальшого подання цінових пропозицій - 3</w:t>
            </w:r>
          </w:p>
        </w:tc>
      </w:tr>
      <w:tr w:rsidR="00D81C1A" w:rsidRPr="00E04094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Додаткова інформація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314" w:rsidRPr="00E04094" w:rsidRDefault="00595314" w:rsidP="00E04094">
            <w:pPr>
              <w:pStyle w:val="a6"/>
              <w:rPr>
                <w:rStyle w:val="20"/>
                <w:rFonts w:eastAsiaTheme="minorHAnsi"/>
              </w:rPr>
            </w:pPr>
            <w:r w:rsidRPr="00E04094">
              <w:rPr>
                <w:rStyle w:val="20"/>
                <w:rFonts w:eastAsiaTheme="minorHAnsi"/>
              </w:rPr>
              <w:t xml:space="preserve">Реквізити банківських рахунків операторів електронних майданчиків за посиланням на сторінку </w:t>
            </w:r>
            <w:proofErr w:type="spellStart"/>
            <w:r w:rsidRPr="00E04094">
              <w:rPr>
                <w:rStyle w:val="20"/>
                <w:rFonts w:eastAsiaTheme="minorHAnsi"/>
                <w:lang w:eastAsia="ru-RU" w:bidi="ru-RU"/>
              </w:rPr>
              <w:t>вебсайта</w:t>
            </w:r>
            <w:proofErr w:type="spellEnd"/>
            <w:r w:rsidRPr="00E04094">
              <w:rPr>
                <w:rStyle w:val="20"/>
                <w:rFonts w:eastAsiaTheme="minorHAnsi"/>
                <w:lang w:eastAsia="ru-RU" w:bidi="ru-RU"/>
              </w:rPr>
              <w:t xml:space="preserve"> </w:t>
            </w:r>
            <w:r w:rsidRPr="00E04094">
              <w:rPr>
                <w:rStyle w:val="20"/>
                <w:rFonts w:eastAsiaTheme="minorHAnsi"/>
              </w:rPr>
              <w:t xml:space="preserve">адміністратора, </w:t>
            </w:r>
            <w:r w:rsidRPr="00E04094">
              <w:rPr>
                <w:rStyle w:val="20"/>
                <w:rFonts w:eastAsiaTheme="minorHAnsi"/>
                <w:lang w:eastAsia="ru-RU" w:bidi="ru-RU"/>
              </w:rPr>
              <w:t xml:space="preserve">на </w:t>
            </w:r>
            <w:r w:rsidRPr="00E04094">
              <w:rPr>
                <w:rStyle w:val="20"/>
                <w:rFonts w:eastAsiaTheme="minorHAnsi"/>
              </w:rPr>
              <w:t xml:space="preserve">якій зазначені реквізити </w:t>
            </w:r>
            <w:r w:rsidRPr="00E04094">
              <w:rPr>
                <w:rStyle w:val="20"/>
                <w:rFonts w:eastAsiaTheme="minorHAnsi"/>
                <w:lang w:eastAsia="ru-RU" w:bidi="ru-RU"/>
              </w:rPr>
              <w:t xml:space="preserve">таких </w:t>
            </w:r>
            <w:r w:rsidRPr="00E04094">
              <w:rPr>
                <w:rStyle w:val="20"/>
                <w:rFonts w:eastAsiaTheme="minorHAnsi"/>
              </w:rPr>
              <w:t xml:space="preserve">рахунків </w:t>
            </w:r>
            <w:hyperlink r:id="rId5" w:history="1">
              <w:r w:rsidRPr="00E04094">
                <w:rPr>
                  <w:rStyle w:val="a5"/>
                  <w:rFonts w:ascii="Times New Roman" w:hAnsi="Times New Roman" w:cs="Times New Roman"/>
                  <w:lang w:val="en-US" w:bidi="en-US"/>
                </w:rPr>
                <w:t>https</w:t>
              </w:r>
              <w:r w:rsidRPr="00E04094">
                <w:rPr>
                  <w:rStyle w:val="a5"/>
                  <w:rFonts w:ascii="Times New Roman" w:hAnsi="Times New Roman" w:cs="Times New Roman"/>
                  <w:lang w:val="uk-UA" w:bidi="en-US"/>
                </w:rPr>
                <w:t>://</w:t>
              </w:r>
              <w:proofErr w:type="spellStart"/>
              <w:r w:rsidRPr="00E04094">
                <w:rPr>
                  <w:rStyle w:val="a5"/>
                  <w:rFonts w:ascii="Times New Roman" w:hAnsi="Times New Roman" w:cs="Times New Roman"/>
                  <w:lang w:val="en-US" w:bidi="en-US"/>
                </w:rPr>
                <w:t>prozorro</w:t>
              </w:r>
              <w:proofErr w:type="spellEnd"/>
              <w:r w:rsidRPr="00E04094">
                <w:rPr>
                  <w:rStyle w:val="a5"/>
                  <w:rFonts w:ascii="Times New Roman" w:hAnsi="Times New Roman" w:cs="Times New Roman"/>
                  <w:lang w:val="uk-UA" w:bidi="en-US"/>
                </w:rPr>
                <w:t>.</w:t>
              </w:r>
              <w:r w:rsidRPr="00E04094">
                <w:rPr>
                  <w:rStyle w:val="a5"/>
                  <w:rFonts w:ascii="Times New Roman" w:hAnsi="Times New Roman" w:cs="Times New Roman"/>
                  <w:lang w:val="en-US" w:bidi="en-US"/>
                </w:rPr>
                <w:t>sale</w:t>
              </w:r>
              <w:r w:rsidRPr="00E04094">
                <w:rPr>
                  <w:rStyle w:val="a5"/>
                  <w:rFonts w:ascii="Times New Roman" w:hAnsi="Times New Roman" w:cs="Times New Roman"/>
                  <w:lang w:val="uk-UA" w:bidi="en-US"/>
                </w:rPr>
                <w:t>/</w:t>
              </w:r>
              <w:r w:rsidRPr="00E04094">
                <w:rPr>
                  <w:rStyle w:val="a5"/>
                  <w:rFonts w:ascii="Times New Roman" w:hAnsi="Times New Roman" w:cs="Times New Roman"/>
                  <w:lang w:val="en-US" w:bidi="en-US"/>
                </w:rPr>
                <w:t>info</w:t>
              </w:r>
              <w:r w:rsidRPr="00E04094">
                <w:rPr>
                  <w:rStyle w:val="a5"/>
                  <w:rFonts w:ascii="Times New Roman" w:hAnsi="Times New Roman" w:cs="Times New Roman"/>
                  <w:lang w:val="uk-UA" w:bidi="en-US"/>
                </w:rPr>
                <w:t>/</w:t>
              </w:r>
              <w:proofErr w:type="spellStart"/>
              <w:r w:rsidRPr="00E04094">
                <w:rPr>
                  <w:rStyle w:val="a5"/>
                  <w:rFonts w:ascii="Times New Roman" w:hAnsi="Times New Roman" w:cs="Times New Roman"/>
                  <w:lang w:val="en-US" w:bidi="en-US"/>
                </w:rPr>
                <w:t>elektronni</w:t>
              </w:r>
              <w:proofErr w:type="spellEnd"/>
              <w:r w:rsidRPr="00E04094">
                <w:rPr>
                  <w:rStyle w:val="a5"/>
                  <w:rFonts w:ascii="Times New Roman" w:hAnsi="Times New Roman" w:cs="Times New Roman"/>
                  <w:lang w:val="uk-UA" w:bidi="en-US"/>
                </w:rPr>
                <w:t>-</w:t>
              </w:r>
              <w:proofErr w:type="spellStart"/>
              <w:r w:rsidRPr="00E04094">
                <w:rPr>
                  <w:rStyle w:val="a5"/>
                  <w:rFonts w:ascii="Times New Roman" w:hAnsi="Times New Roman" w:cs="Times New Roman"/>
                  <w:lang w:val="en-US" w:bidi="en-US"/>
                </w:rPr>
                <w:t>maidanchiki</w:t>
              </w:r>
              <w:proofErr w:type="spellEnd"/>
              <w:r w:rsidRPr="00E04094">
                <w:rPr>
                  <w:rStyle w:val="a5"/>
                  <w:rFonts w:ascii="Times New Roman" w:hAnsi="Times New Roman" w:cs="Times New Roman"/>
                  <w:lang w:val="uk-UA" w:bidi="en-US"/>
                </w:rPr>
                <w:t>-</w:t>
              </w:r>
              <w:proofErr w:type="spellStart"/>
              <w:r w:rsidRPr="00E04094">
                <w:rPr>
                  <w:rStyle w:val="a5"/>
                  <w:rFonts w:ascii="Times New Roman" w:hAnsi="Times New Roman" w:cs="Times New Roman"/>
                  <w:lang w:val="en-US" w:bidi="en-US"/>
                </w:rPr>
                <w:t>ets</w:t>
              </w:r>
              <w:proofErr w:type="spellEnd"/>
              <w:r w:rsidRPr="00E04094">
                <w:rPr>
                  <w:rStyle w:val="a5"/>
                  <w:rFonts w:ascii="Times New Roman" w:hAnsi="Times New Roman" w:cs="Times New Roman"/>
                  <w:lang w:val="uk-UA" w:bidi="en-US"/>
                </w:rPr>
                <w:t>-</w:t>
              </w:r>
              <w:r w:rsidRPr="00E04094">
                <w:rPr>
                  <w:rStyle w:val="a5"/>
                  <w:rFonts w:ascii="Times New Roman" w:hAnsi="Times New Roman" w:cs="Times New Roman"/>
                  <w:lang w:val="uk-UA"/>
                </w:rPr>
                <w:t xml:space="preserve"> </w:t>
              </w:r>
              <w:r w:rsidRPr="00E04094">
                <w:rPr>
                  <w:rStyle w:val="a5"/>
                  <w:rFonts w:ascii="Times New Roman" w:hAnsi="Times New Roman" w:cs="Times New Roman"/>
                  <w:lang w:val="uk-UA" w:eastAsia="uk-UA" w:bidi="uk-UA"/>
                </w:rPr>
                <w:t>prozorroprodazhi-cbd2</w:t>
              </w:r>
            </w:hyperlink>
          </w:p>
          <w:p w:rsidR="00595314" w:rsidRPr="00E04094" w:rsidRDefault="00595314" w:rsidP="00E04094">
            <w:pPr>
              <w:pStyle w:val="a6"/>
              <w:rPr>
                <w:rFonts w:ascii="Times New Roman" w:hAnsi="Times New Roman" w:cs="Times New Roman"/>
              </w:rPr>
            </w:pPr>
            <w:r w:rsidRPr="00E04094">
              <w:rPr>
                <w:rStyle w:val="20"/>
                <w:rFonts w:eastAsiaTheme="minorHAnsi"/>
                <w:lang w:eastAsia="ru-RU" w:bidi="ru-RU"/>
              </w:rPr>
              <w:t xml:space="preserve">Оператор електронного майданчика </w:t>
            </w:r>
            <w:r w:rsidRPr="00E04094">
              <w:rPr>
                <w:rStyle w:val="20"/>
                <w:rFonts w:eastAsiaTheme="minorHAnsi"/>
              </w:rPr>
              <w:t xml:space="preserve">здійснює </w:t>
            </w:r>
            <w:r w:rsidRPr="00E04094">
              <w:rPr>
                <w:rStyle w:val="20"/>
                <w:rFonts w:eastAsiaTheme="minorHAnsi"/>
                <w:lang w:eastAsia="ru-RU" w:bidi="ru-RU"/>
              </w:rPr>
              <w:t xml:space="preserve">перерахування </w:t>
            </w:r>
            <w:r w:rsidRPr="00E04094">
              <w:rPr>
                <w:rStyle w:val="20"/>
                <w:rFonts w:eastAsiaTheme="minorHAnsi"/>
              </w:rPr>
              <w:t xml:space="preserve">реєстраційного </w:t>
            </w:r>
            <w:r w:rsidRPr="00E04094">
              <w:rPr>
                <w:rStyle w:val="20"/>
                <w:rFonts w:eastAsiaTheme="minorHAnsi"/>
                <w:lang w:eastAsia="ru-RU" w:bidi="ru-RU"/>
              </w:rPr>
              <w:t xml:space="preserve">та </w:t>
            </w:r>
            <w:r w:rsidRPr="00E04094">
              <w:rPr>
                <w:rStyle w:val="20"/>
                <w:rFonts w:eastAsiaTheme="minorHAnsi"/>
              </w:rPr>
              <w:t xml:space="preserve">гарантійного внеску </w:t>
            </w:r>
            <w:r w:rsidRPr="00E04094">
              <w:rPr>
                <w:rStyle w:val="20"/>
                <w:rFonts w:eastAsiaTheme="minorHAnsi"/>
                <w:lang w:eastAsia="ru-RU" w:bidi="ru-RU"/>
              </w:rPr>
              <w:t xml:space="preserve">на </w:t>
            </w:r>
            <w:r w:rsidRPr="00E04094">
              <w:rPr>
                <w:rStyle w:val="20"/>
                <w:rFonts w:eastAsiaTheme="minorHAnsi"/>
              </w:rPr>
              <w:t>казначейські рахунки за такими реквізитами в національній валюті:</w:t>
            </w:r>
          </w:p>
          <w:p w:rsidR="00595314" w:rsidRPr="00E04094" w:rsidRDefault="00595314" w:rsidP="00E04094">
            <w:pPr>
              <w:pStyle w:val="a6"/>
              <w:rPr>
                <w:rFonts w:ascii="Times New Roman" w:hAnsi="Times New Roman" w:cs="Times New Roman"/>
              </w:rPr>
            </w:pPr>
            <w:r w:rsidRPr="00E04094">
              <w:rPr>
                <w:rStyle w:val="20"/>
                <w:rFonts w:eastAsiaTheme="minorHAnsi"/>
              </w:rPr>
              <w:t>Одержувач:</w:t>
            </w:r>
          </w:p>
          <w:p w:rsidR="00595314" w:rsidRPr="00E04094" w:rsidRDefault="00595314" w:rsidP="00E04094">
            <w:pPr>
              <w:pStyle w:val="a6"/>
              <w:rPr>
                <w:rStyle w:val="20"/>
                <w:rFonts w:eastAsiaTheme="minorHAnsi"/>
              </w:rPr>
            </w:pPr>
            <w:r w:rsidRPr="00E04094">
              <w:rPr>
                <w:rFonts w:ascii="Times New Roman" w:hAnsi="Times New Roman" w:cs="Times New Roman"/>
                <w:color w:val="000000" w:themeColor="text1"/>
                <w:lang w:val="uk-UA"/>
              </w:rPr>
              <w:t>Комунальне некомерційне підприємство КНП «П’ятий Черкаський міський центр первинної медико - санітарної допомоги</w:t>
            </w:r>
            <w:r w:rsidRPr="00E04094">
              <w:rPr>
                <w:rStyle w:val="20"/>
                <w:rFonts w:eastAsiaTheme="minorHAnsi"/>
              </w:rPr>
              <w:t xml:space="preserve"> </w:t>
            </w:r>
          </w:p>
          <w:p w:rsidR="00595314" w:rsidRPr="00E04094" w:rsidRDefault="00595314" w:rsidP="00E04094">
            <w:pPr>
              <w:pStyle w:val="a6"/>
              <w:rPr>
                <w:rStyle w:val="20"/>
                <w:rFonts w:eastAsiaTheme="minorHAnsi"/>
              </w:rPr>
            </w:pPr>
            <w:r w:rsidRPr="00E04094">
              <w:rPr>
                <w:rStyle w:val="20"/>
                <w:rFonts w:eastAsiaTheme="minorHAnsi"/>
              </w:rPr>
              <w:t>Ідентифікаційний код: 21367489</w:t>
            </w:r>
          </w:p>
          <w:p w:rsidR="00595314" w:rsidRPr="00E04094" w:rsidRDefault="00595314" w:rsidP="00E04094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E04094">
              <w:rPr>
                <w:rStyle w:val="20"/>
                <w:rFonts w:eastAsiaTheme="minorHAnsi"/>
              </w:rPr>
              <w:t>Розрахунковий рахунок:</w:t>
            </w:r>
          </w:p>
          <w:p w:rsidR="00E04094" w:rsidRDefault="00595314" w:rsidP="00E04094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E04094">
              <w:rPr>
                <w:rFonts w:ascii="Times New Roman" w:hAnsi="Times New Roman" w:cs="Times New Roman"/>
                <w:lang w:val="en-US"/>
              </w:rPr>
              <w:t>UA</w:t>
            </w:r>
            <w:r w:rsidRPr="00E04094">
              <w:rPr>
                <w:rFonts w:ascii="Times New Roman" w:hAnsi="Times New Roman" w:cs="Times New Roman"/>
                <w:lang w:val="uk-UA"/>
              </w:rPr>
              <w:t>9330529900000269001609006</w:t>
            </w:r>
          </w:p>
          <w:p w:rsidR="009C7089" w:rsidRPr="00E04094" w:rsidRDefault="00595314" w:rsidP="00E04094">
            <w:pPr>
              <w:pStyle w:val="a6"/>
              <w:rPr>
                <w:rStyle w:val="20"/>
                <w:rFonts w:eastAsiaTheme="minorHAnsi"/>
                <w:lang w:val="ru-RU"/>
              </w:rPr>
            </w:pPr>
            <w:r w:rsidRPr="00E04094">
              <w:rPr>
                <w:rStyle w:val="20"/>
                <w:rFonts w:eastAsiaTheme="minorHAnsi"/>
              </w:rPr>
              <w:t xml:space="preserve"> (для гарантійного внеск</w:t>
            </w:r>
            <w:r w:rsidR="00E04094">
              <w:rPr>
                <w:rStyle w:val="20"/>
                <w:rFonts w:eastAsiaTheme="minorHAnsi"/>
              </w:rPr>
              <w:t>у</w:t>
            </w:r>
            <w:r w:rsidRPr="00E04094">
              <w:rPr>
                <w:rStyle w:val="20"/>
                <w:rFonts w:eastAsiaTheme="minorHAnsi"/>
              </w:rPr>
              <w:t xml:space="preserve">) </w:t>
            </w:r>
          </w:p>
          <w:p w:rsidR="00595314" w:rsidRPr="00E04094" w:rsidRDefault="00595314" w:rsidP="00E04094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E04094">
              <w:rPr>
                <w:rStyle w:val="20"/>
                <w:rFonts w:eastAsiaTheme="minorHAnsi"/>
              </w:rPr>
              <w:t>Банк одержувача:</w:t>
            </w:r>
          </w:p>
          <w:p w:rsidR="00595314" w:rsidRDefault="009C7089" w:rsidP="00836261">
            <w:pPr>
              <w:pStyle w:val="a3"/>
              <w:spacing w:before="0" w:beforeAutospacing="0" w:after="0" w:afterAutospacing="0"/>
            </w:pPr>
            <w:r w:rsidRPr="009C7089">
              <w:t>АТ КБ «ПРИВАТБАНК»</w:t>
            </w:r>
          </w:p>
          <w:p w:rsidR="00E04094" w:rsidRDefault="00E04094" w:rsidP="00836261">
            <w:pPr>
              <w:pStyle w:val="a3"/>
              <w:spacing w:before="0" w:beforeAutospacing="0" w:after="0" w:afterAutospacing="0"/>
            </w:pPr>
            <w:r>
              <w:t>Одержувач</w:t>
            </w:r>
          </w:p>
          <w:p w:rsidR="00E04094" w:rsidRDefault="00E04094" w:rsidP="00E04094">
            <w:pPr>
              <w:pStyle w:val="a3"/>
              <w:spacing w:before="0" w:beforeAutospacing="0" w:after="0" w:afterAutospacing="0"/>
            </w:pPr>
            <w:r>
              <w:t xml:space="preserve">ГУК у </w:t>
            </w:r>
            <w:proofErr w:type="spellStart"/>
            <w:r>
              <w:t>Черк.обл</w:t>
            </w:r>
            <w:proofErr w:type="spellEnd"/>
            <w:r>
              <w:t>./</w:t>
            </w:r>
            <w:proofErr w:type="spellStart"/>
            <w:r>
              <w:t>тг</w:t>
            </w:r>
            <w:proofErr w:type="spellEnd"/>
            <w:r>
              <w:t xml:space="preserve"> м. Черкаси/21082400</w:t>
            </w:r>
          </w:p>
          <w:p w:rsidR="00E04094" w:rsidRDefault="00E04094" w:rsidP="00E04094">
            <w:pPr>
              <w:pStyle w:val="a3"/>
              <w:spacing w:before="0" w:beforeAutospacing="0" w:after="0" w:afterAutospacing="0"/>
            </w:pPr>
            <w:r>
              <w:t>код ЄДРПОУ 37930566</w:t>
            </w:r>
          </w:p>
          <w:p w:rsidR="00E04094" w:rsidRDefault="00E04094" w:rsidP="00E04094">
            <w:pPr>
              <w:pStyle w:val="a3"/>
              <w:spacing w:before="0" w:beforeAutospacing="0" w:after="0" w:afterAutospacing="0"/>
            </w:pPr>
            <w:r>
              <w:t>Банк Казначейство України (ЕАП)</w:t>
            </w:r>
          </w:p>
          <w:p w:rsidR="00E04094" w:rsidRDefault="00E04094" w:rsidP="00E04094">
            <w:pPr>
              <w:pStyle w:val="a3"/>
              <w:spacing w:before="0" w:beforeAutospacing="0" w:after="0" w:afterAutospacing="0"/>
              <w:rPr>
                <w:lang w:val="pl-PL"/>
              </w:rPr>
            </w:pPr>
            <w:r>
              <w:rPr>
                <w:lang w:val="pl-PL"/>
              </w:rPr>
              <w:t>UA098999980314050593000023759</w:t>
            </w:r>
          </w:p>
          <w:p w:rsidR="00E04094" w:rsidRPr="00E04094" w:rsidRDefault="00E04094" w:rsidP="00E04094">
            <w:pPr>
              <w:pStyle w:val="a3"/>
              <w:spacing w:before="0" w:beforeAutospacing="0" w:after="0" w:afterAutospacing="0"/>
            </w:pPr>
            <w:r>
              <w:rPr>
                <w:lang w:val="pl-PL"/>
              </w:rPr>
              <w:t>(</w:t>
            </w:r>
            <w:r>
              <w:t>для реєстраційного внеску)</w:t>
            </w:r>
          </w:p>
          <w:p w:rsidR="00E04094" w:rsidRPr="009C7089" w:rsidRDefault="00E04094" w:rsidP="00E04094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</w:tbl>
    <w:p w:rsidR="00656235" w:rsidRPr="009C7089" w:rsidRDefault="00656235" w:rsidP="00CB4872">
      <w:pPr>
        <w:pStyle w:val="a3"/>
        <w:spacing w:before="0" w:beforeAutospacing="0" w:after="120" w:afterAutospacing="0"/>
      </w:pPr>
      <w:r w:rsidRPr="009C7089">
        <w:rPr>
          <w:color w:val="000000" w:themeColor="text1"/>
        </w:rPr>
        <w:lastRenderedPageBreak/>
        <w:t> </w:t>
      </w:r>
    </w:p>
    <w:sectPr w:rsidR="00656235" w:rsidRPr="009C7089" w:rsidSect="00CB4872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790E"/>
    <w:multiLevelType w:val="multilevel"/>
    <w:tmpl w:val="A7F296A2"/>
    <w:lvl w:ilvl="0">
      <w:start w:val="92"/>
      <w:numFmt w:val="decimal"/>
      <w:lvlText w:val="86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6A3A63"/>
    <w:multiLevelType w:val="hybridMultilevel"/>
    <w:tmpl w:val="0ABE70E8"/>
    <w:lvl w:ilvl="0" w:tplc="FFD09920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B782361"/>
    <w:multiLevelType w:val="multilevel"/>
    <w:tmpl w:val="06BEF8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865665"/>
    <w:multiLevelType w:val="hybridMultilevel"/>
    <w:tmpl w:val="6018F8E6"/>
    <w:lvl w:ilvl="0" w:tplc="43AA5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35"/>
    <w:rsid w:val="00012A64"/>
    <w:rsid w:val="00082256"/>
    <w:rsid w:val="000A3C1D"/>
    <w:rsid w:val="000A5EC6"/>
    <w:rsid w:val="000B1EC2"/>
    <w:rsid w:val="000E0DC6"/>
    <w:rsid w:val="001149F3"/>
    <w:rsid w:val="00125541"/>
    <w:rsid w:val="001A272F"/>
    <w:rsid w:val="001E2A38"/>
    <w:rsid w:val="002029D2"/>
    <w:rsid w:val="00245B25"/>
    <w:rsid w:val="00293927"/>
    <w:rsid w:val="00295639"/>
    <w:rsid w:val="002D586E"/>
    <w:rsid w:val="002E7699"/>
    <w:rsid w:val="0031389E"/>
    <w:rsid w:val="0034195E"/>
    <w:rsid w:val="003C231F"/>
    <w:rsid w:val="00407FBE"/>
    <w:rsid w:val="00416B19"/>
    <w:rsid w:val="00425B62"/>
    <w:rsid w:val="00481414"/>
    <w:rsid w:val="004C4D37"/>
    <w:rsid w:val="004C7D81"/>
    <w:rsid w:val="004E1EEE"/>
    <w:rsid w:val="004F52D7"/>
    <w:rsid w:val="00523D77"/>
    <w:rsid w:val="00542F0F"/>
    <w:rsid w:val="00595314"/>
    <w:rsid w:val="005A6C40"/>
    <w:rsid w:val="005C66F7"/>
    <w:rsid w:val="005D25E3"/>
    <w:rsid w:val="005D7181"/>
    <w:rsid w:val="005D76CF"/>
    <w:rsid w:val="0065000B"/>
    <w:rsid w:val="00656235"/>
    <w:rsid w:val="00675963"/>
    <w:rsid w:val="006846F6"/>
    <w:rsid w:val="00701D44"/>
    <w:rsid w:val="007107B8"/>
    <w:rsid w:val="00794A68"/>
    <w:rsid w:val="00795283"/>
    <w:rsid w:val="007D1093"/>
    <w:rsid w:val="007E66F2"/>
    <w:rsid w:val="007F1A29"/>
    <w:rsid w:val="00803CA3"/>
    <w:rsid w:val="0087635B"/>
    <w:rsid w:val="00876747"/>
    <w:rsid w:val="00890BE3"/>
    <w:rsid w:val="009251EB"/>
    <w:rsid w:val="009267A2"/>
    <w:rsid w:val="00930AAF"/>
    <w:rsid w:val="00950619"/>
    <w:rsid w:val="00952C7E"/>
    <w:rsid w:val="009A0092"/>
    <w:rsid w:val="009A2D95"/>
    <w:rsid w:val="009C7089"/>
    <w:rsid w:val="009D2A93"/>
    <w:rsid w:val="009E6CEC"/>
    <w:rsid w:val="00A50D68"/>
    <w:rsid w:val="00A55AC9"/>
    <w:rsid w:val="00A5796C"/>
    <w:rsid w:val="00A64C55"/>
    <w:rsid w:val="00A833A1"/>
    <w:rsid w:val="00AA0147"/>
    <w:rsid w:val="00AE2723"/>
    <w:rsid w:val="00B15F79"/>
    <w:rsid w:val="00B45CC4"/>
    <w:rsid w:val="00B64858"/>
    <w:rsid w:val="00B808FE"/>
    <w:rsid w:val="00BD7F1F"/>
    <w:rsid w:val="00BE788F"/>
    <w:rsid w:val="00C47B11"/>
    <w:rsid w:val="00CA3880"/>
    <w:rsid w:val="00CB1CD6"/>
    <w:rsid w:val="00CB4872"/>
    <w:rsid w:val="00CD13ED"/>
    <w:rsid w:val="00CF4671"/>
    <w:rsid w:val="00D1793E"/>
    <w:rsid w:val="00D81C1A"/>
    <w:rsid w:val="00DA613E"/>
    <w:rsid w:val="00DB324F"/>
    <w:rsid w:val="00E04094"/>
    <w:rsid w:val="00E32C9C"/>
    <w:rsid w:val="00E656DA"/>
    <w:rsid w:val="00E73FF9"/>
    <w:rsid w:val="00EB5507"/>
    <w:rsid w:val="00EF023E"/>
    <w:rsid w:val="00F41209"/>
    <w:rsid w:val="00F42F4D"/>
    <w:rsid w:val="00F64CA4"/>
    <w:rsid w:val="00F9633A"/>
    <w:rsid w:val="00FE507B"/>
    <w:rsid w:val="00FF151E"/>
    <w:rsid w:val="00FF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05B04-F7B7-44C9-A5A3-1B073CB0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3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9A2D95"/>
    <w:rPr>
      <w:b/>
      <w:bCs/>
    </w:rPr>
  </w:style>
  <w:style w:type="character" w:styleId="a5">
    <w:name w:val="Hyperlink"/>
    <w:basedOn w:val="a0"/>
    <w:unhideWhenUsed/>
    <w:rsid w:val="009A2D95"/>
    <w:rPr>
      <w:color w:val="0000FF"/>
      <w:u w:val="single"/>
    </w:rPr>
  </w:style>
  <w:style w:type="paragraph" w:styleId="a6">
    <w:name w:val="No Spacing"/>
    <w:uiPriority w:val="1"/>
    <w:qFormat/>
    <w:rsid w:val="00A55AC9"/>
    <w:pPr>
      <w:spacing w:after="0" w:line="240" w:lineRule="auto"/>
    </w:pPr>
    <w:rPr>
      <w:lang w:val="ru-RU"/>
    </w:rPr>
  </w:style>
  <w:style w:type="character" w:customStyle="1" w:styleId="3">
    <w:name w:val="Основной текст (3)_"/>
    <w:link w:val="31"/>
    <w:rsid w:val="001A272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A272F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 w:cs="Times New Roman"/>
      <w:b/>
      <w:bCs/>
      <w:sz w:val="17"/>
      <w:szCs w:val="17"/>
      <w:lang w:val="uk-UA"/>
    </w:rPr>
  </w:style>
  <w:style w:type="character" w:customStyle="1" w:styleId="2">
    <w:name w:val="Основной текст (2)_"/>
    <w:basedOn w:val="a0"/>
    <w:rsid w:val="00D81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D81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D81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idanchiki-ets-%20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Любов</dc:creator>
  <cp:lastModifiedBy>Проценко Любов</cp:lastModifiedBy>
  <cp:revision>4</cp:revision>
  <cp:lastPrinted>2022-02-16T08:50:00Z</cp:lastPrinted>
  <dcterms:created xsi:type="dcterms:W3CDTF">2024-02-07T15:19:00Z</dcterms:created>
  <dcterms:modified xsi:type="dcterms:W3CDTF">2024-02-12T09:20:00Z</dcterms:modified>
</cp:coreProperties>
</file>